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26_116_115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Roschbach, Bodenbelagsarbeiten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Bodebelagsarbeiten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